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3E08" w:rsidRDefault="00583E08" w:rsidP="00583E08">
      <w:pPr>
        <w:spacing w:after="0" w:line="480" w:lineRule="atLeast"/>
        <w:jc w:val="center"/>
        <w:textAlignment w:val="baseline"/>
        <w:outlineLvl w:val="0"/>
        <w:rPr>
          <w:rFonts w:ascii="inherit" w:eastAsia="Times New Roman" w:hAnsi="inherit" w:cs="Times New Roman"/>
          <w:color w:val="3059B3"/>
          <w:kern w:val="36"/>
          <w:sz w:val="32"/>
          <w:szCs w:val="32"/>
          <w:bdr w:val="none" w:sz="0" w:space="0" w:color="auto" w:frame="1"/>
        </w:rPr>
      </w:pPr>
      <w:r w:rsidRPr="00583E08">
        <w:rPr>
          <w:rFonts w:ascii="inherit" w:eastAsia="Times New Roman" w:hAnsi="inherit" w:cs="Times New Roman"/>
          <w:color w:val="3059B3"/>
          <w:kern w:val="36"/>
          <w:sz w:val="32"/>
          <w:szCs w:val="32"/>
          <w:bdr w:val="none" w:sz="0" w:space="0" w:color="auto" w:frame="1"/>
        </w:rPr>
        <w:t>November</w:t>
      </w:r>
    </w:p>
    <w:p w:rsidR="00583E08" w:rsidRPr="00F2573F" w:rsidRDefault="00583E08" w:rsidP="00583E08">
      <w:pPr>
        <w:spacing w:after="0" w:line="480" w:lineRule="atLeast"/>
        <w:jc w:val="center"/>
        <w:textAlignment w:val="baseline"/>
        <w:outlineLvl w:val="0"/>
        <w:rPr>
          <w:rFonts w:ascii="Arial" w:eastAsia="Times New Roman" w:hAnsi="Arial" w:cs="Arial"/>
          <w:color w:val="3059B3"/>
          <w:kern w:val="36"/>
          <w:sz w:val="45"/>
          <w:szCs w:val="45"/>
        </w:rPr>
      </w:pPr>
      <w:r w:rsidRPr="00F2573F">
        <w:rPr>
          <w:rFonts w:ascii="Arial" w:eastAsia="Times New Roman" w:hAnsi="Arial" w:cs="Arial"/>
          <w:color w:val="3059B3"/>
          <w:kern w:val="36"/>
          <w:sz w:val="45"/>
          <w:szCs w:val="45"/>
        </w:rPr>
        <w:t>American Diabetes Month</w:t>
      </w:r>
    </w:p>
    <w:p w:rsidR="00F2573F" w:rsidRPr="00AA1254" w:rsidRDefault="00F2573F" w:rsidP="00583E08">
      <w:pPr>
        <w:spacing w:after="0" w:line="480" w:lineRule="atLeast"/>
        <w:jc w:val="center"/>
        <w:textAlignment w:val="baseline"/>
        <w:outlineLvl w:val="0"/>
        <w:rPr>
          <w:rFonts w:eastAsia="Times New Roman" w:cstheme="minorHAnsi"/>
          <w:kern w:val="36"/>
          <w:sz w:val="24"/>
          <w:szCs w:val="24"/>
        </w:rPr>
      </w:pPr>
    </w:p>
    <w:p w:rsidR="00F2573F" w:rsidRPr="00AA1254" w:rsidRDefault="00F2573F" w:rsidP="00F2573F">
      <w:pPr>
        <w:rPr>
          <w:rFonts w:cstheme="minorHAnsi"/>
          <w:sz w:val="24"/>
          <w:szCs w:val="24"/>
          <w:shd w:val="clear" w:color="auto" w:fill="FFFFFF"/>
        </w:rPr>
      </w:pPr>
      <w:r w:rsidRPr="00AA1254">
        <w:rPr>
          <w:rFonts w:cstheme="minorHAnsi"/>
          <w:sz w:val="24"/>
          <w:szCs w:val="24"/>
          <w:shd w:val="clear" w:color="auto" w:fill="FFFFFF"/>
        </w:rPr>
        <w:t>Di</w:t>
      </w:r>
      <w:r w:rsidR="00FB34B6" w:rsidRPr="00AA1254">
        <w:rPr>
          <w:rFonts w:eastAsia="Times New Roman" w:cstheme="minorHAnsi"/>
          <w:sz w:val="24"/>
          <w:szCs w:val="24"/>
        </w:rPr>
        <w:t xml:space="preserve">abetes is one of the leading causes of disability and death in the United States. </w:t>
      </w:r>
      <w:r w:rsidRPr="00AA1254">
        <w:rPr>
          <w:rFonts w:cstheme="minorHAnsi"/>
          <w:sz w:val="24"/>
          <w:szCs w:val="24"/>
          <w:shd w:val="clear" w:color="auto" w:fill="FFFFFF"/>
        </w:rPr>
        <w:t>It can cause blindness, nerve damage, kidney disease, and other health problems if it’s not controlled.</w:t>
      </w:r>
    </w:p>
    <w:p w:rsidR="00FB34B6" w:rsidRPr="00AA1254" w:rsidRDefault="00EB4E9F" w:rsidP="00F2573F">
      <w:pPr>
        <w:rPr>
          <w:rFonts w:eastAsia="Times New Roman" w:cstheme="minorHAnsi"/>
          <w:sz w:val="24"/>
          <w:szCs w:val="24"/>
        </w:rPr>
      </w:pPr>
      <w:r w:rsidRPr="00AA1254">
        <w:t xml:space="preserve">Diabetes affects nearly 30 million children and adults in the U.S. today—nearly 10 percent of the population. </w:t>
      </w:r>
      <w:r w:rsidR="00A876A4" w:rsidRPr="00AA1254">
        <w:rPr>
          <w:rFonts w:eastAsia="Times New Roman" w:cstheme="minorHAnsi"/>
          <w:sz w:val="24"/>
          <w:szCs w:val="24"/>
        </w:rPr>
        <w:t xml:space="preserve">One in 11 Americans have diabetes. </w:t>
      </w:r>
      <w:r w:rsidR="00A876A4">
        <w:rPr>
          <w:rFonts w:eastAsia="Times New Roman" w:cstheme="minorHAnsi"/>
          <w:sz w:val="24"/>
          <w:szCs w:val="24"/>
        </w:rPr>
        <w:t xml:space="preserve">Furthermore, </w:t>
      </w:r>
      <w:r w:rsidR="00FB34B6" w:rsidRPr="00AA1254">
        <w:rPr>
          <w:rFonts w:eastAsia="Times New Roman" w:cstheme="minorHAnsi"/>
          <w:sz w:val="24"/>
          <w:szCs w:val="24"/>
        </w:rPr>
        <w:t xml:space="preserve">another 86 million adults in the United States are </w:t>
      </w:r>
      <w:proofErr w:type="spellStart"/>
      <w:r w:rsidR="00A876A4">
        <w:rPr>
          <w:rFonts w:eastAsia="Times New Roman" w:cstheme="minorHAnsi"/>
          <w:sz w:val="24"/>
          <w:szCs w:val="24"/>
        </w:rPr>
        <w:t>prediabetic</w:t>
      </w:r>
      <w:proofErr w:type="spellEnd"/>
      <w:r w:rsidR="00A876A4">
        <w:rPr>
          <w:rFonts w:eastAsia="Times New Roman" w:cstheme="minorHAnsi"/>
          <w:sz w:val="24"/>
          <w:szCs w:val="24"/>
        </w:rPr>
        <w:t xml:space="preserve"> and</w:t>
      </w:r>
      <w:r w:rsidR="007F1342" w:rsidRPr="00AA1254">
        <w:rPr>
          <w:rFonts w:eastAsia="Times New Roman" w:cstheme="minorHAnsi"/>
          <w:sz w:val="24"/>
          <w:szCs w:val="24"/>
        </w:rPr>
        <w:t xml:space="preserve"> </w:t>
      </w:r>
      <w:r w:rsidR="00FB34B6" w:rsidRPr="00AA1254">
        <w:rPr>
          <w:rFonts w:eastAsia="Times New Roman" w:cstheme="minorHAnsi"/>
          <w:sz w:val="24"/>
          <w:szCs w:val="24"/>
        </w:rPr>
        <w:t>at high risk of developing type 2 diabetes.</w:t>
      </w:r>
      <w:r w:rsidR="007F1342" w:rsidRPr="00AA1254">
        <w:rPr>
          <w:rFonts w:eastAsia="Times New Roman" w:cstheme="minorHAnsi"/>
          <w:sz w:val="24"/>
          <w:szCs w:val="24"/>
        </w:rPr>
        <w:t xml:space="preserve"> </w:t>
      </w:r>
      <w:r w:rsidR="007F1342" w:rsidRPr="00AA1254">
        <w:t>Recent estimates project that as many as 1 in 3 American adults will have diabetes by 2050 unless we take steps to Stop Diabetes</w:t>
      </w:r>
      <w:r w:rsidR="00D07BFE">
        <w:t xml:space="preserve">. </w:t>
      </w:r>
    </w:p>
    <w:p w:rsidR="0081182E" w:rsidRDefault="00B402F7" w:rsidP="00D07BFE">
      <w:pPr>
        <w:pStyle w:val="NormalWeb"/>
        <w:spacing w:before="0" w:beforeAutospacing="0" w:after="480" w:afterAutospacing="0" w:line="336" w:lineRule="atLeast"/>
        <w:textAlignment w:val="baseline"/>
        <w:rPr>
          <w:rFonts w:asciiTheme="minorHAnsi" w:hAnsiTheme="minorHAnsi" w:cstheme="minorHAnsi"/>
        </w:rPr>
      </w:pPr>
      <w:r w:rsidRPr="00AA1254">
        <w:rPr>
          <w:rFonts w:asciiTheme="minorHAnsi" w:hAnsiTheme="minorHAnsi" w:cstheme="minorHAnsi"/>
        </w:rPr>
        <w:t>The good news is p</w:t>
      </w:r>
      <w:r w:rsidR="000B28A0" w:rsidRPr="00AA1254">
        <w:rPr>
          <w:rFonts w:asciiTheme="minorHAnsi" w:hAnsiTheme="minorHAnsi" w:cstheme="minorHAnsi"/>
        </w:rPr>
        <w:t xml:space="preserve">eople who are at high risk for type 2 diabetes can lower their risk by more than half if they make healthy changes. </w:t>
      </w:r>
      <w:r w:rsidRPr="00AA1254">
        <w:rPr>
          <w:rFonts w:asciiTheme="minorHAnsi" w:hAnsiTheme="minorHAnsi" w:cstheme="minorHAnsi"/>
        </w:rPr>
        <w:t>If you are overweight, have high blood pressure, or are age 45 or older, you are at higher risk of developing type 2 diabetes. To help prevent type 2 diabetes:</w:t>
      </w:r>
    </w:p>
    <w:p w:rsidR="00D07BFE" w:rsidRDefault="00D07BFE" w:rsidP="00D07BFE">
      <w:pPr>
        <w:pStyle w:val="NormalWeb"/>
        <w:numPr>
          <w:ilvl w:val="0"/>
          <w:numId w:val="4"/>
        </w:numPr>
        <w:spacing w:before="0" w:beforeAutospacing="0" w:after="480" w:afterAutospacing="0" w:line="336" w:lineRule="atLeast"/>
        <w:textAlignment w:val="baseline"/>
        <w:rPr>
          <w:rFonts w:asciiTheme="minorHAnsi" w:hAnsiTheme="minorHAnsi" w:cstheme="minorHAnsi"/>
        </w:rPr>
      </w:pPr>
      <w:r>
        <w:rPr>
          <w:rFonts w:asciiTheme="minorHAnsi" w:hAnsiTheme="minorHAnsi" w:cstheme="minorHAnsi"/>
        </w:rPr>
        <w:t xml:space="preserve">Eat Healthy </w:t>
      </w:r>
    </w:p>
    <w:p w:rsidR="001610DE" w:rsidRDefault="00D07BFE" w:rsidP="001610DE">
      <w:pPr>
        <w:pStyle w:val="NormalWeb"/>
        <w:numPr>
          <w:ilvl w:val="0"/>
          <w:numId w:val="4"/>
        </w:numPr>
        <w:spacing w:before="0" w:beforeAutospacing="0" w:after="480" w:afterAutospacing="0" w:line="336" w:lineRule="atLeast"/>
        <w:textAlignment w:val="baseline"/>
        <w:rPr>
          <w:rFonts w:asciiTheme="minorHAnsi" w:hAnsiTheme="minorHAnsi" w:cstheme="minorHAnsi"/>
        </w:rPr>
      </w:pPr>
      <w:r>
        <w:rPr>
          <w:rFonts w:asciiTheme="minorHAnsi" w:hAnsiTheme="minorHAnsi" w:cstheme="minorHAnsi"/>
        </w:rPr>
        <w:t xml:space="preserve">Get more physical active </w:t>
      </w:r>
    </w:p>
    <w:p w:rsidR="00D07BFE" w:rsidRPr="001610DE" w:rsidRDefault="00D07BFE" w:rsidP="001610DE">
      <w:pPr>
        <w:pStyle w:val="NormalWeb"/>
        <w:numPr>
          <w:ilvl w:val="0"/>
          <w:numId w:val="4"/>
        </w:numPr>
        <w:spacing w:before="0" w:beforeAutospacing="0" w:after="480" w:afterAutospacing="0" w:line="336" w:lineRule="atLeast"/>
        <w:textAlignment w:val="baseline"/>
        <w:rPr>
          <w:rFonts w:asciiTheme="minorHAnsi" w:hAnsiTheme="minorHAnsi" w:cstheme="minorHAnsi"/>
        </w:rPr>
      </w:pPr>
      <w:bookmarkStart w:id="0" w:name="_GoBack"/>
      <w:bookmarkEnd w:id="0"/>
      <w:r w:rsidRPr="001610DE">
        <w:rPr>
          <w:rFonts w:asciiTheme="minorHAnsi" w:hAnsiTheme="minorHAnsi" w:cstheme="minorHAnsi"/>
        </w:rPr>
        <w:t>Watch your weight</w:t>
      </w:r>
    </w:p>
    <w:p w:rsidR="00B402F7" w:rsidRPr="00AA1254" w:rsidRDefault="00B402F7" w:rsidP="00B402F7">
      <w:pPr>
        <w:shd w:val="clear" w:color="auto" w:fill="FFFFFF"/>
        <w:spacing w:after="0" w:line="300" w:lineRule="atLeast"/>
        <w:rPr>
          <w:rFonts w:eastAsia="Times New Roman" w:cstheme="minorHAnsi"/>
          <w:sz w:val="24"/>
          <w:szCs w:val="24"/>
        </w:rPr>
      </w:pPr>
      <w:r w:rsidRPr="00AA1254">
        <w:rPr>
          <w:rFonts w:eastAsia="Times New Roman" w:cstheme="minorHAnsi"/>
          <w:sz w:val="24"/>
          <w:szCs w:val="24"/>
        </w:rPr>
        <w:t>Talk to your health care provider about the risk factors in your family, take precautions, &amp; support the people you know with Diabetes!</w:t>
      </w:r>
    </w:p>
    <w:p w:rsidR="00A56487" w:rsidRPr="00AA1254" w:rsidRDefault="00A56487" w:rsidP="00B402F7">
      <w:pPr>
        <w:shd w:val="clear" w:color="auto" w:fill="FFFFFF"/>
        <w:spacing w:after="0" w:line="300" w:lineRule="atLeast"/>
        <w:rPr>
          <w:rFonts w:eastAsia="Times New Roman" w:cstheme="minorHAnsi"/>
          <w:sz w:val="24"/>
          <w:szCs w:val="24"/>
        </w:rPr>
      </w:pPr>
    </w:p>
    <w:p w:rsidR="00CD7ECC" w:rsidRDefault="00CD7ECC" w:rsidP="00B402F7">
      <w:pPr>
        <w:shd w:val="clear" w:color="auto" w:fill="FFFFFF"/>
        <w:spacing w:after="0" w:line="300" w:lineRule="atLeast"/>
        <w:rPr>
          <w:rFonts w:ascii="Arial" w:hAnsi="Arial" w:cs="Arial"/>
          <w:sz w:val="21"/>
          <w:szCs w:val="21"/>
          <w:shd w:val="clear" w:color="auto" w:fill="FFFFFF"/>
        </w:rPr>
      </w:pPr>
      <w:r w:rsidRPr="00AA1254">
        <w:rPr>
          <w:rFonts w:ascii="Arial" w:hAnsi="Arial" w:cs="Arial"/>
          <w:sz w:val="21"/>
          <w:szCs w:val="21"/>
          <w:shd w:val="clear" w:color="auto" w:fill="FFFFFF"/>
        </w:rPr>
        <w:t xml:space="preserve">To learn more ways to prevent Diabetes, please visit: </w:t>
      </w:r>
      <w:hyperlink r:id="rId5" w:history="1">
        <w:r w:rsidRPr="0062619A">
          <w:rPr>
            <w:rStyle w:val="Hyperlink"/>
            <w:rFonts w:ascii="Arial" w:hAnsi="Arial" w:cs="Arial"/>
            <w:sz w:val="21"/>
            <w:szCs w:val="21"/>
            <w:shd w:val="clear" w:color="auto" w:fill="FFFFFF"/>
          </w:rPr>
          <w:t>http://www.cdc.gov/diabetes/basics/prevention.html</w:t>
        </w:r>
      </w:hyperlink>
    </w:p>
    <w:p w:rsidR="00CD7ECC" w:rsidRDefault="00CD7ECC" w:rsidP="00B402F7">
      <w:pPr>
        <w:shd w:val="clear" w:color="auto" w:fill="FFFFFF"/>
        <w:spacing w:after="0" w:line="300" w:lineRule="atLeast"/>
        <w:rPr>
          <w:rFonts w:ascii="Arial" w:hAnsi="Arial" w:cs="Arial"/>
          <w:sz w:val="21"/>
          <w:szCs w:val="21"/>
          <w:shd w:val="clear" w:color="auto" w:fill="FFFFFF"/>
        </w:rPr>
      </w:pPr>
    </w:p>
    <w:p w:rsidR="00A56487" w:rsidRDefault="00CD7ECC" w:rsidP="00B402F7">
      <w:pPr>
        <w:shd w:val="clear" w:color="auto" w:fill="FFFFFF"/>
        <w:spacing w:after="0" w:line="300" w:lineRule="atLeast"/>
      </w:pPr>
      <w:r>
        <w:t xml:space="preserve"> </w:t>
      </w:r>
    </w:p>
    <w:p w:rsidR="00B402F7" w:rsidRPr="00BA0FED" w:rsidRDefault="00B402F7" w:rsidP="00B402F7">
      <w:pPr>
        <w:shd w:val="clear" w:color="auto" w:fill="FFFFFF"/>
        <w:spacing w:after="0" w:line="300" w:lineRule="atLeast"/>
        <w:ind w:left="60"/>
        <w:jc w:val="center"/>
        <w:rPr>
          <w:rFonts w:eastAsia="Times New Roman" w:cstheme="minorHAnsi"/>
          <w:b/>
          <w:sz w:val="24"/>
          <w:szCs w:val="24"/>
        </w:rPr>
      </w:pPr>
      <w:r w:rsidRPr="00BA0FED">
        <w:rPr>
          <w:rFonts w:eastAsia="Times New Roman" w:cstheme="minorHAnsi"/>
          <w:b/>
          <w:sz w:val="24"/>
          <w:szCs w:val="24"/>
        </w:rPr>
        <w:t>November Health Tips</w:t>
      </w:r>
    </w:p>
    <w:p w:rsidR="00B402F7" w:rsidRPr="00F2573F" w:rsidRDefault="00B402F7" w:rsidP="00B402F7">
      <w:pPr>
        <w:shd w:val="clear" w:color="auto" w:fill="FFFFFF"/>
        <w:spacing w:after="0" w:line="300" w:lineRule="atLeast"/>
        <w:rPr>
          <w:rFonts w:eastAsia="Times New Roman" w:cstheme="minorHAnsi"/>
          <w:sz w:val="24"/>
          <w:szCs w:val="24"/>
        </w:rPr>
      </w:pPr>
      <w:r w:rsidRPr="00F2573F">
        <w:rPr>
          <w:rFonts w:eastAsia="Times New Roman" w:cstheme="minorHAnsi"/>
          <w:b/>
          <w:bCs/>
          <w:sz w:val="24"/>
          <w:szCs w:val="24"/>
        </w:rPr>
        <w:t> </w:t>
      </w:r>
    </w:p>
    <w:p w:rsidR="00B402F7" w:rsidRPr="00F2573F" w:rsidRDefault="00B402F7" w:rsidP="00B402F7">
      <w:pPr>
        <w:shd w:val="clear" w:color="auto" w:fill="FFFFFF"/>
        <w:spacing w:after="0" w:line="300" w:lineRule="atLeast"/>
        <w:rPr>
          <w:rFonts w:eastAsia="Times New Roman" w:cstheme="minorHAnsi"/>
          <w:sz w:val="24"/>
          <w:szCs w:val="24"/>
        </w:rPr>
      </w:pPr>
      <w:r w:rsidRPr="00F2573F">
        <w:rPr>
          <w:rFonts w:eastAsia="Times New Roman" w:cstheme="minorHAnsi"/>
          <w:sz w:val="24"/>
          <w:szCs w:val="24"/>
        </w:rPr>
        <w:t>Continue to say “BOO” to the Flu!  – This year, the Centers for Disease Control advise everyone 6 months of age and older to get a flu shot during the months of October and November.  Talk to your doctor.</w:t>
      </w:r>
    </w:p>
    <w:p w:rsidR="00B402F7" w:rsidRPr="00F2573F" w:rsidRDefault="00B402F7" w:rsidP="00B402F7">
      <w:pPr>
        <w:shd w:val="clear" w:color="auto" w:fill="FFFFFF"/>
        <w:spacing w:after="0" w:line="300" w:lineRule="atLeast"/>
        <w:rPr>
          <w:rFonts w:eastAsia="Times New Roman" w:cstheme="minorHAnsi"/>
          <w:sz w:val="24"/>
          <w:szCs w:val="24"/>
        </w:rPr>
      </w:pPr>
      <w:r w:rsidRPr="00F2573F">
        <w:rPr>
          <w:rFonts w:eastAsia="Times New Roman" w:cstheme="minorHAnsi"/>
          <w:sz w:val="24"/>
          <w:szCs w:val="24"/>
        </w:rPr>
        <w:t> </w:t>
      </w:r>
    </w:p>
    <w:p w:rsidR="00B402F7" w:rsidRPr="00F2573F" w:rsidRDefault="00B402F7" w:rsidP="00B402F7">
      <w:pPr>
        <w:shd w:val="clear" w:color="auto" w:fill="FFFFFF"/>
        <w:spacing w:after="0" w:line="300" w:lineRule="atLeast"/>
        <w:rPr>
          <w:rFonts w:eastAsia="Times New Roman" w:cstheme="minorHAnsi"/>
          <w:sz w:val="24"/>
          <w:szCs w:val="24"/>
        </w:rPr>
      </w:pPr>
      <w:r w:rsidRPr="00F2573F">
        <w:rPr>
          <w:rFonts w:eastAsia="Times New Roman" w:cstheme="minorHAnsi"/>
          <w:sz w:val="24"/>
          <w:szCs w:val="24"/>
        </w:rPr>
        <w:lastRenderedPageBreak/>
        <w:t>Please keep all sick children home from school especially if they are exhibiting respiratory and stomach symptoms! If you are unsure – stay home and call your health care provider or school nurse for advice.</w:t>
      </w:r>
    </w:p>
    <w:p w:rsidR="00B402F7" w:rsidRPr="00F2573F" w:rsidRDefault="00B402F7" w:rsidP="00B402F7">
      <w:pPr>
        <w:shd w:val="clear" w:color="auto" w:fill="FFFFFF"/>
        <w:spacing w:after="0" w:line="300" w:lineRule="atLeast"/>
        <w:rPr>
          <w:rFonts w:eastAsia="Times New Roman" w:cstheme="minorHAnsi"/>
          <w:sz w:val="24"/>
          <w:szCs w:val="24"/>
        </w:rPr>
      </w:pPr>
      <w:r w:rsidRPr="00F2573F">
        <w:rPr>
          <w:rFonts w:eastAsia="Times New Roman" w:cstheme="minorHAnsi"/>
          <w:sz w:val="24"/>
          <w:szCs w:val="24"/>
        </w:rPr>
        <w:t> </w:t>
      </w:r>
    </w:p>
    <w:p w:rsidR="00B402F7" w:rsidRPr="00F2573F" w:rsidRDefault="00B402F7" w:rsidP="00B402F7">
      <w:pPr>
        <w:shd w:val="clear" w:color="auto" w:fill="FFFFFF"/>
        <w:spacing w:after="0" w:line="300" w:lineRule="atLeast"/>
        <w:rPr>
          <w:rFonts w:eastAsia="Times New Roman" w:cstheme="minorHAnsi"/>
          <w:sz w:val="24"/>
          <w:szCs w:val="24"/>
        </w:rPr>
      </w:pPr>
      <w:r w:rsidRPr="00F2573F">
        <w:rPr>
          <w:rFonts w:eastAsia="Times New Roman" w:cstheme="minorHAnsi"/>
          <w:sz w:val="24"/>
          <w:szCs w:val="24"/>
        </w:rPr>
        <w:t>Allergy &amp; Asthma season is hitting us HARD this year. Monitor all symptoms closely and follow your health care provider’s advice.  If your child has asthma, it is extremely important to keep an inhaler at school.</w:t>
      </w:r>
    </w:p>
    <w:p w:rsidR="00B402F7" w:rsidRPr="00F2573F" w:rsidRDefault="00B402F7" w:rsidP="00B402F7">
      <w:pPr>
        <w:shd w:val="clear" w:color="auto" w:fill="FFFFFF"/>
        <w:spacing w:after="0" w:line="300" w:lineRule="atLeast"/>
        <w:rPr>
          <w:rFonts w:eastAsia="Times New Roman" w:cstheme="minorHAnsi"/>
          <w:sz w:val="24"/>
          <w:szCs w:val="24"/>
        </w:rPr>
      </w:pPr>
      <w:r w:rsidRPr="00F2573F">
        <w:rPr>
          <w:rFonts w:eastAsia="Times New Roman" w:cstheme="minorHAnsi"/>
          <w:sz w:val="24"/>
          <w:szCs w:val="24"/>
        </w:rPr>
        <w:t> </w:t>
      </w:r>
    </w:p>
    <w:p w:rsidR="00B402F7" w:rsidRPr="00F2573F" w:rsidRDefault="00B402F7" w:rsidP="00B402F7">
      <w:pPr>
        <w:shd w:val="clear" w:color="auto" w:fill="FFFFFF"/>
        <w:spacing w:after="0" w:line="300" w:lineRule="atLeast"/>
        <w:rPr>
          <w:rFonts w:eastAsia="Times New Roman" w:cstheme="minorHAnsi"/>
          <w:sz w:val="24"/>
          <w:szCs w:val="24"/>
        </w:rPr>
      </w:pPr>
      <w:r w:rsidRPr="00F2573F">
        <w:rPr>
          <w:rFonts w:eastAsia="Times New Roman" w:cstheme="minorHAnsi"/>
          <w:sz w:val="24"/>
          <w:szCs w:val="24"/>
        </w:rPr>
        <w:t>We can protect and strengthen our own immunity by eating nutritious foods, taking daily walks, sleeping 8 –10 hours a night, reducing stress, and smiling daily : )</w:t>
      </w:r>
    </w:p>
    <w:p w:rsidR="00B402F7" w:rsidRPr="00B402F7" w:rsidRDefault="00B402F7" w:rsidP="00B402F7">
      <w:pPr>
        <w:shd w:val="clear" w:color="auto" w:fill="FFFFFF"/>
        <w:spacing w:after="0" w:line="300" w:lineRule="atLeast"/>
        <w:rPr>
          <w:rFonts w:ascii="Verdana" w:eastAsia="Times New Roman" w:hAnsi="Verdana" w:cs="Times New Roman"/>
        </w:rPr>
      </w:pPr>
      <w:r w:rsidRPr="00B402F7">
        <w:rPr>
          <w:rFonts w:ascii="Verdana" w:eastAsia="Times New Roman" w:hAnsi="Verdana" w:cs="Times New Roman"/>
        </w:rPr>
        <w:t> </w:t>
      </w:r>
    </w:p>
    <w:p w:rsidR="00B402F7" w:rsidRPr="00B402F7" w:rsidRDefault="00B402F7" w:rsidP="00B402F7">
      <w:pPr>
        <w:shd w:val="clear" w:color="auto" w:fill="FFFFFF"/>
        <w:spacing w:after="0" w:line="300" w:lineRule="atLeast"/>
        <w:rPr>
          <w:rFonts w:ascii="Verdana" w:eastAsia="Times New Roman" w:hAnsi="Verdana" w:cs="Times New Roman"/>
        </w:rPr>
      </w:pPr>
      <w:r w:rsidRPr="00B402F7">
        <w:rPr>
          <w:rFonts w:ascii="Verdana" w:eastAsia="Times New Roman" w:hAnsi="Verdana" w:cs="Times New Roman"/>
        </w:rPr>
        <w:t> </w:t>
      </w:r>
    </w:p>
    <w:p w:rsidR="00B402F7" w:rsidRDefault="00B402F7" w:rsidP="00B402F7">
      <w:pPr>
        <w:spacing w:after="192" w:line="336" w:lineRule="atLeast"/>
        <w:ind w:left="-300"/>
        <w:textAlignment w:val="baseline"/>
        <w:rPr>
          <w:rFonts w:ascii="inherit" w:eastAsia="Times New Roman" w:hAnsi="inherit" w:cs="Arial"/>
          <w:color w:val="404040"/>
          <w:sz w:val="21"/>
          <w:szCs w:val="21"/>
        </w:rPr>
      </w:pPr>
    </w:p>
    <w:p w:rsidR="00B402F7" w:rsidRPr="00FB34B6" w:rsidRDefault="00B402F7" w:rsidP="00B402F7">
      <w:pPr>
        <w:spacing w:after="192" w:line="336" w:lineRule="atLeast"/>
        <w:jc w:val="both"/>
        <w:textAlignment w:val="baseline"/>
        <w:rPr>
          <w:rFonts w:ascii="inherit" w:eastAsia="Times New Roman" w:hAnsi="inherit" w:cs="Arial"/>
          <w:color w:val="404040"/>
          <w:sz w:val="21"/>
          <w:szCs w:val="21"/>
        </w:rPr>
      </w:pPr>
    </w:p>
    <w:p w:rsidR="0029567B" w:rsidRDefault="0029567B"/>
    <w:sectPr w:rsidR="002956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6B208B"/>
    <w:multiLevelType w:val="multilevel"/>
    <w:tmpl w:val="7D22209E"/>
    <w:lvl w:ilvl="0">
      <w:start w:val="1"/>
      <w:numFmt w:val="bullet"/>
      <w:lvlText w:val=""/>
      <w:lvlJc w:val="left"/>
      <w:pPr>
        <w:tabs>
          <w:tab w:val="num" w:pos="4440"/>
        </w:tabs>
        <w:ind w:left="4440" w:hanging="360"/>
      </w:pPr>
      <w:rPr>
        <w:rFonts w:ascii="Symbol" w:hAnsi="Symbol" w:hint="default"/>
        <w:sz w:val="20"/>
      </w:rPr>
    </w:lvl>
    <w:lvl w:ilvl="1">
      <w:start w:val="1"/>
      <w:numFmt w:val="bullet"/>
      <w:lvlText w:val="o"/>
      <w:lvlJc w:val="left"/>
      <w:pPr>
        <w:tabs>
          <w:tab w:val="num" w:pos="5160"/>
        </w:tabs>
        <w:ind w:left="5160" w:hanging="360"/>
      </w:pPr>
      <w:rPr>
        <w:rFonts w:ascii="Courier New" w:hAnsi="Courier New" w:hint="default"/>
        <w:sz w:val="20"/>
      </w:rPr>
    </w:lvl>
    <w:lvl w:ilvl="2" w:tentative="1">
      <w:start w:val="1"/>
      <w:numFmt w:val="bullet"/>
      <w:lvlText w:val=""/>
      <w:lvlJc w:val="left"/>
      <w:pPr>
        <w:tabs>
          <w:tab w:val="num" w:pos="5880"/>
        </w:tabs>
        <w:ind w:left="5880" w:hanging="360"/>
      </w:pPr>
      <w:rPr>
        <w:rFonts w:ascii="Wingdings" w:hAnsi="Wingdings" w:hint="default"/>
        <w:sz w:val="20"/>
      </w:rPr>
    </w:lvl>
    <w:lvl w:ilvl="3" w:tentative="1">
      <w:start w:val="1"/>
      <w:numFmt w:val="bullet"/>
      <w:lvlText w:val=""/>
      <w:lvlJc w:val="left"/>
      <w:pPr>
        <w:tabs>
          <w:tab w:val="num" w:pos="6600"/>
        </w:tabs>
        <w:ind w:left="6600" w:hanging="360"/>
      </w:pPr>
      <w:rPr>
        <w:rFonts w:ascii="Wingdings" w:hAnsi="Wingdings" w:hint="default"/>
        <w:sz w:val="20"/>
      </w:rPr>
    </w:lvl>
    <w:lvl w:ilvl="4" w:tentative="1">
      <w:start w:val="1"/>
      <w:numFmt w:val="bullet"/>
      <w:lvlText w:val=""/>
      <w:lvlJc w:val="left"/>
      <w:pPr>
        <w:tabs>
          <w:tab w:val="num" w:pos="7320"/>
        </w:tabs>
        <w:ind w:left="7320" w:hanging="360"/>
      </w:pPr>
      <w:rPr>
        <w:rFonts w:ascii="Wingdings" w:hAnsi="Wingdings" w:hint="default"/>
        <w:sz w:val="20"/>
      </w:rPr>
    </w:lvl>
    <w:lvl w:ilvl="5" w:tentative="1">
      <w:start w:val="1"/>
      <w:numFmt w:val="bullet"/>
      <w:lvlText w:val=""/>
      <w:lvlJc w:val="left"/>
      <w:pPr>
        <w:tabs>
          <w:tab w:val="num" w:pos="8040"/>
        </w:tabs>
        <w:ind w:left="8040" w:hanging="360"/>
      </w:pPr>
      <w:rPr>
        <w:rFonts w:ascii="Wingdings" w:hAnsi="Wingdings" w:hint="default"/>
        <w:sz w:val="20"/>
      </w:rPr>
    </w:lvl>
    <w:lvl w:ilvl="6" w:tentative="1">
      <w:start w:val="1"/>
      <w:numFmt w:val="bullet"/>
      <w:lvlText w:val=""/>
      <w:lvlJc w:val="left"/>
      <w:pPr>
        <w:tabs>
          <w:tab w:val="num" w:pos="8760"/>
        </w:tabs>
        <w:ind w:left="8760" w:hanging="360"/>
      </w:pPr>
      <w:rPr>
        <w:rFonts w:ascii="Wingdings" w:hAnsi="Wingdings" w:hint="default"/>
        <w:sz w:val="20"/>
      </w:rPr>
    </w:lvl>
    <w:lvl w:ilvl="7" w:tentative="1">
      <w:start w:val="1"/>
      <w:numFmt w:val="bullet"/>
      <w:lvlText w:val=""/>
      <w:lvlJc w:val="left"/>
      <w:pPr>
        <w:tabs>
          <w:tab w:val="num" w:pos="9480"/>
        </w:tabs>
        <w:ind w:left="9480" w:hanging="360"/>
      </w:pPr>
      <w:rPr>
        <w:rFonts w:ascii="Wingdings" w:hAnsi="Wingdings" w:hint="default"/>
        <w:sz w:val="20"/>
      </w:rPr>
    </w:lvl>
    <w:lvl w:ilvl="8" w:tentative="1">
      <w:start w:val="1"/>
      <w:numFmt w:val="bullet"/>
      <w:lvlText w:val=""/>
      <w:lvlJc w:val="left"/>
      <w:pPr>
        <w:tabs>
          <w:tab w:val="num" w:pos="10200"/>
        </w:tabs>
        <w:ind w:left="10200" w:hanging="360"/>
      </w:pPr>
      <w:rPr>
        <w:rFonts w:ascii="Wingdings" w:hAnsi="Wingdings" w:hint="default"/>
        <w:sz w:val="20"/>
      </w:rPr>
    </w:lvl>
  </w:abstractNum>
  <w:abstractNum w:abstractNumId="1">
    <w:nsid w:val="15150095"/>
    <w:multiLevelType w:val="hybridMultilevel"/>
    <w:tmpl w:val="210AC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2E0686"/>
    <w:multiLevelType w:val="multilevel"/>
    <w:tmpl w:val="CB7CD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0DC468D"/>
    <w:multiLevelType w:val="hybridMultilevel"/>
    <w:tmpl w:val="831C42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E08"/>
    <w:rsid w:val="000B28A0"/>
    <w:rsid w:val="001610DE"/>
    <w:rsid w:val="00176FF0"/>
    <w:rsid w:val="0029567B"/>
    <w:rsid w:val="00583E08"/>
    <w:rsid w:val="007F1342"/>
    <w:rsid w:val="0081182E"/>
    <w:rsid w:val="00A41773"/>
    <w:rsid w:val="00A56487"/>
    <w:rsid w:val="00A876A4"/>
    <w:rsid w:val="00AA1254"/>
    <w:rsid w:val="00B402F7"/>
    <w:rsid w:val="00BA0FED"/>
    <w:rsid w:val="00C27C76"/>
    <w:rsid w:val="00CD7ECC"/>
    <w:rsid w:val="00D07BFE"/>
    <w:rsid w:val="00EB4E9F"/>
    <w:rsid w:val="00EE3435"/>
    <w:rsid w:val="00F02450"/>
    <w:rsid w:val="00F2573F"/>
    <w:rsid w:val="00FB34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F32158-C497-4891-82E9-0A350C974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83E0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3E08"/>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29567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B34B6"/>
  </w:style>
  <w:style w:type="character" w:styleId="Strong">
    <w:name w:val="Strong"/>
    <w:basedOn w:val="DefaultParagraphFont"/>
    <w:uiPriority w:val="22"/>
    <w:qFormat/>
    <w:rsid w:val="00FB34B6"/>
    <w:rPr>
      <w:b/>
      <w:bCs/>
    </w:rPr>
  </w:style>
  <w:style w:type="character" w:styleId="Hyperlink">
    <w:name w:val="Hyperlink"/>
    <w:basedOn w:val="DefaultParagraphFont"/>
    <w:uiPriority w:val="99"/>
    <w:unhideWhenUsed/>
    <w:rsid w:val="00A5648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3402329">
      <w:bodyDiv w:val="1"/>
      <w:marLeft w:val="0"/>
      <w:marRight w:val="0"/>
      <w:marTop w:val="0"/>
      <w:marBottom w:val="0"/>
      <w:divBdr>
        <w:top w:val="none" w:sz="0" w:space="0" w:color="auto"/>
        <w:left w:val="none" w:sz="0" w:space="0" w:color="auto"/>
        <w:bottom w:val="none" w:sz="0" w:space="0" w:color="auto"/>
        <w:right w:val="none" w:sz="0" w:space="0" w:color="auto"/>
      </w:divBdr>
    </w:div>
    <w:div w:id="1714579644">
      <w:bodyDiv w:val="1"/>
      <w:marLeft w:val="0"/>
      <w:marRight w:val="0"/>
      <w:marTop w:val="0"/>
      <w:marBottom w:val="0"/>
      <w:divBdr>
        <w:top w:val="none" w:sz="0" w:space="0" w:color="auto"/>
        <w:left w:val="none" w:sz="0" w:space="0" w:color="auto"/>
        <w:bottom w:val="none" w:sz="0" w:space="0" w:color="auto"/>
        <w:right w:val="none" w:sz="0" w:space="0" w:color="auto"/>
      </w:divBdr>
    </w:div>
    <w:div w:id="1789422741">
      <w:bodyDiv w:val="1"/>
      <w:marLeft w:val="0"/>
      <w:marRight w:val="0"/>
      <w:marTop w:val="0"/>
      <w:marBottom w:val="0"/>
      <w:divBdr>
        <w:top w:val="none" w:sz="0" w:space="0" w:color="auto"/>
        <w:left w:val="none" w:sz="0" w:space="0" w:color="auto"/>
        <w:bottom w:val="none" w:sz="0" w:space="0" w:color="auto"/>
        <w:right w:val="none" w:sz="0" w:space="0" w:color="auto"/>
      </w:divBdr>
    </w:div>
    <w:div w:id="1794252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dc.gov/diabetes/basics/prevention.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315</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Granville Schools</Company>
  <LinksUpToDate>false</LinksUpToDate>
  <CharactersWithSpaces>2107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Petryk</dc:creator>
  <cp:keywords/>
  <dc:description/>
  <cp:lastModifiedBy>Gina Burdick</cp:lastModifiedBy>
  <cp:revision>3</cp:revision>
  <dcterms:created xsi:type="dcterms:W3CDTF">2015-11-09T16:59:00Z</dcterms:created>
  <dcterms:modified xsi:type="dcterms:W3CDTF">2015-11-09T18:16:00Z</dcterms:modified>
</cp:coreProperties>
</file>